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C5EC9" w14:paraId="48393565" w14:textId="77777777" w:rsidTr="00B20A1F">
        <w:tc>
          <w:tcPr>
            <w:tcW w:w="4672" w:type="dxa"/>
          </w:tcPr>
          <w:p w14:paraId="7A32EE74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EF2CC22" w14:textId="05C2C9ED" w:rsidR="003C5EC9" w:rsidRDefault="003C5EC9" w:rsidP="001A3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12</w:t>
            </w:r>
          </w:p>
          <w:p w14:paraId="138DEEB9" w14:textId="77777777" w:rsidR="003C5EC9" w:rsidRDefault="003C5EC9" w:rsidP="001A3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70BF5CA" w14:textId="694B31B2" w:rsidR="003C5EC9" w:rsidRDefault="003C5EC9" w:rsidP="001A38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1A386B" w:rsidRPr="001A386B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0E12445" w14:textId="77777777" w:rsidR="003C5EC9" w:rsidRDefault="003C5EC9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4E8EC5A" w14:textId="0712E544" w:rsidR="00FB56B1" w:rsidRPr="003C5EC9" w:rsidRDefault="003C5EC9" w:rsidP="003C5EC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C5EC9">
        <w:rPr>
          <w:rFonts w:ascii="Times New Roman" w:hAnsi="Times New Roman"/>
          <w:b/>
          <w:bCs/>
          <w:sz w:val="24"/>
          <w:szCs w:val="24"/>
        </w:rPr>
        <w:t>ФОРМА РЕШЕНИЯ О ПРЕДОСТАВЛЕНИИ УСЛУГИ</w:t>
      </w:r>
    </w:p>
    <w:sectPr w:rsidR="00FB56B1" w:rsidRPr="003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12"/>
    <w:rsid w:val="001A386B"/>
    <w:rsid w:val="001E0B07"/>
    <w:rsid w:val="003C5EC9"/>
    <w:rsid w:val="00951AAE"/>
    <w:rsid w:val="00B21172"/>
    <w:rsid w:val="00BF5D1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0626"/>
  <w15:chartTrackingRefBased/>
  <w15:docId w15:val="{B3D14DB4-971F-4CAA-A13F-152EDC87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EC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D1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D1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D1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D1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D1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D1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D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D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D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D1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D1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D1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D1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D1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D1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F5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D1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F5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5D1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F5D1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5D1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F5D1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5D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F5D1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5D1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C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3</cp:revision>
  <dcterms:created xsi:type="dcterms:W3CDTF">2025-09-29T08:45:00Z</dcterms:created>
  <dcterms:modified xsi:type="dcterms:W3CDTF">2025-10-30T13:44:00Z</dcterms:modified>
</cp:coreProperties>
</file>